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9E2A4" w14:textId="77777777" w:rsidR="009979EF" w:rsidRDefault="009979EF" w:rsidP="006B7917">
      <w:pPr>
        <w:spacing w:after="0" w:line="276" w:lineRule="auto"/>
        <w:rPr>
          <w:rFonts w:ascii="Arial" w:hAnsi="Arial" w:cs="Arial"/>
        </w:rPr>
      </w:pPr>
    </w:p>
    <w:p w14:paraId="6D71A791" w14:textId="77777777" w:rsidR="00A97FF2" w:rsidRDefault="00A97FF2" w:rsidP="006B7917">
      <w:pPr>
        <w:spacing w:after="0" w:line="276" w:lineRule="auto"/>
        <w:rPr>
          <w:rFonts w:ascii="Arial" w:hAnsi="Arial" w:cs="Arial"/>
        </w:rPr>
      </w:pPr>
    </w:p>
    <w:p w14:paraId="090CD2AC" w14:textId="77777777" w:rsidR="00A97FF2" w:rsidRDefault="00A97FF2" w:rsidP="006B7917">
      <w:pPr>
        <w:spacing w:after="0" w:line="276" w:lineRule="auto"/>
        <w:rPr>
          <w:rFonts w:ascii="Arial" w:hAnsi="Arial" w:cs="Arial"/>
        </w:rPr>
      </w:pPr>
    </w:p>
    <w:p w14:paraId="1368D1F5" w14:textId="0E02BB3A" w:rsidR="00AC433B" w:rsidRPr="003A01E5" w:rsidRDefault="003A01E5" w:rsidP="00AC433B">
      <w:pPr>
        <w:spacing w:before="100" w:beforeAutospacing="1" w:after="100" w:afterAutospacing="1" w:line="240" w:lineRule="auto"/>
        <w:rPr>
          <w:rFonts w:ascii="Arial" w:hAnsi="Arial" w:cs="Arial"/>
          <w:color w:val="000000"/>
          <w:kern w:val="0"/>
          <w:bdr w:val="none" w:sz="0" w:space="0" w:color="auto" w:frame="1"/>
          <w14:ligatures w14:val="none"/>
        </w:rPr>
      </w:pPr>
      <w:r w:rsidRPr="003A01E5">
        <w:rPr>
          <w:rFonts w:ascii="Arial" w:hAnsi="Arial" w:cs="Arial"/>
          <w:color w:val="000000"/>
          <w:kern w:val="0"/>
          <w:bdr w:val="none" w:sz="0" w:space="0" w:color="auto" w:frame="1"/>
          <w14:ligatures w14:val="none"/>
        </w:rPr>
        <w:t>For Immediate Release</w:t>
      </w:r>
    </w:p>
    <w:p w14:paraId="6034698F" w14:textId="37E9216F" w:rsidR="003A01E5" w:rsidRPr="003A01E5" w:rsidRDefault="003A01E5" w:rsidP="003A01E5">
      <w:pPr>
        <w:jc w:val="center"/>
        <w:rPr>
          <w:rFonts w:ascii="Arial" w:hAnsi="Arial" w:cs="Arial"/>
          <w:b/>
          <w:bCs/>
          <w:sz w:val="28"/>
          <w:szCs w:val="28"/>
        </w:rPr>
      </w:pPr>
      <w:r w:rsidRPr="003A01E5">
        <w:rPr>
          <w:rFonts w:ascii="Arial" w:hAnsi="Arial" w:cs="Arial"/>
          <w:b/>
          <w:bCs/>
          <w:sz w:val="28"/>
          <w:szCs w:val="28"/>
        </w:rPr>
        <w:t>NTI appoints Navarana Beveridge as Chief Executive Officer</w:t>
      </w:r>
    </w:p>
    <w:p w14:paraId="23AE1B30" w14:textId="19D552CD" w:rsidR="003A01E5" w:rsidRPr="003A01E5" w:rsidRDefault="003A01E5" w:rsidP="003A01E5">
      <w:pPr>
        <w:rPr>
          <w:rFonts w:ascii="Arial" w:hAnsi="Arial" w:cs="Arial"/>
        </w:rPr>
      </w:pPr>
      <w:r w:rsidRPr="003A01E5">
        <w:rPr>
          <w:rFonts w:ascii="Arial" w:hAnsi="Arial" w:cs="Arial"/>
        </w:rPr>
        <w:br/>
      </w:r>
      <w:r w:rsidRPr="003A01E5">
        <w:rPr>
          <w:rFonts w:ascii="Arial" w:hAnsi="Arial" w:cs="Arial"/>
        </w:rPr>
        <w:t xml:space="preserve">October 5, 2026 (Iqaluit, Nunavut) – Nunavut </w:t>
      </w:r>
      <w:proofErr w:type="spellStart"/>
      <w:r w:rsidRPr="003A01E5">
        <w:rPr>
          <w:rFonts w:ascii="Arial" w:hAnsi="Arial" w:cs="Arial"/>
        </w:rPr>
        <w:t>Tunngavik</w:t>
      </w:r>
      <w:proofErr w:type="spellEnd"/>
      <w:r w:rsidRPr="003A01E5">
        <w:rPr>
          <w:rFonts w:ascii="Arial" w:hAnsi="Arial" w:cs="Arial"/>
        </w:rPr>
        <w:t xml:space="preserve"> Incorporated (NTI) is pleased to announce the appointment of Navarana Beveridge as its new Chief Executive Officer following a competitive selection process.</w:t>
      </w:r>
    </w:p>
    <w:p w14:paraId="1B3C8325" w14:textId="77777777" w:rsidR="003A01E5" w:rsidRPr="003A01E5" w:rsidRDefault="003A01E5" w:rsidP="003A01E5">
      <w:pPr>
        <w:rPr>
          <w:rFonts w:ascii="Arial" w:hAnsi="Arial" w:cs="Arial"/>
        </w:rPr>
      </w:pPr>
      <w:r w:rsidRPr="003A01E5">
        <w:rPr>
          <w:rFonts w:ascii="Arial" w:hAnsi="Arial" w:cs="Arial"/>
        </w:rPr>
        <w:t>Beveridge brings two decades of experience working with Inuit organizations in Nunavut, including executive and senior management experience with the Qikiqtani Inuit Association (QIA). Her work has included organizational leadership, strategic planning, social policy and developing practical solutions to issues affecting Inuit.</w:t>
      </w:r>
    </w:p>
    <w:p w14:paraId="721BEB98" w14:textId="77777777" w:rsidR="003A01E5" w:rsidRPr="003A01E5" w:rsidRDefault="003A01E5" w:rsidP="003A01E5">
      <w:pPr>
        <w:rPr>
          <w:rFonts w:ascii="Arial" w:hAnsi="Arial" w:cs="Arial"/>
        </w:rPr>
      </w:pPr>
      <w:r w:rsidRPr="003A01E5">
        <w:rPr>
          <w:rFonts w:ascii="Arial" w:hAnsi="Arial" w:cs="Arial"/>
        </w:rPr>
        <w:t>“Navarana understands our organizations, our communities and the issues that matter to Nunavut Inuit,” said NTI President Gloria Uluqsi. “She brings strong leadership experience, but just as importantly, she understands that our work must remain grounded in the people we serve. I am very pleased to welcome Navarana to NTI and I look forward to working closely with her as we strengthen our organization and advance the priorities of Nunavut Inuit.”</w:t>
      </w:r>
    </w:p>
    <w:p w14:paraId="4BEEFE93" w14:textId="77777777" w:rsidR="003A01E5" w:rsidRPr="003A01E5" w:rsidRDefault="003A01E5" w:rsidP="003A01E5">
      <w:pPr>
        <w:rPr>
          <w:rFonts w:ascii="Arial" w:hAnsi="Arial" w:cs="Arial"/>
        </w:rPr>
      </w:pPr>
      <w:r w:rsidRPr="003A01E5">
        <w:rPr>
          <w:rFonts w:ascii="Arial" w:hAnsi="Arial" w:cs="Arial"/>
        </w:rPr>
        <w:t xml:space="preserve">Throughout her career, Beveridge has worked on a range of initiatives affecting Inuit. Her experience includes helping to develop governance around distinctions-based housing solutions for Inuit, project managing the creation of the Research Training Centre in Pond </w:t>
      </w:r>
      <w:proofErr w:type="gramStart"/>
      <w:r w:rsidRPr="003A01E5">
        <w:rPr>
          <w:rFonts w:ascii="Arial" w:hAnsi="Arial" w:cs="Arial"/>
        </w:rPr>
        <w:t>Inlet, and</w:t>
      </w:r>
      <w:proofErr w:type="gramEnd"/>
      <w:r w:rsidRPr="003A01E5">
        <w:rPr>
          <w:rFonts w:ascii="Arial" w:hAnsi="Arial" w:cs="Arial"/>
        </w:rPr>
        <w:t xml:space="preserve"> serving as one of the Inuit negotiators on the Mary River Project Inuit Impact and Benefit Agreement.</w:t>
      </w:r>
    </w:p>
    <w:p w14:paraId="349B7AFC" w14:textId="77777777" w:rsidR="003A01E5" w:rsidRPr="003A01E5" w:rsidRDefault="003A01E5" w:rsidP="003A01E5">
      <w:pPr>
        <w:rPr>
          <w:rFonts w:ascii="Arial" w:hAnsi="Arial" w:cs="Arial"/>
        </w:rPr>
      </w:pPr>
      <w:r w:rsidRPr="003A01E5">
        <w:rPr>
          <w:rFonts w:ascii="Arial" w:hAnsi="Arial" w:cs="Arial"/>
        </w:rPr>
        <w:t xml:space="preserve">“I am deeply </w:t>
      </w:r>
      <w:proofErr w:type="spellStart"/>
      <w:r w:rsidRPr="003A01E5">
        <w:rPr>
          <w:rFonts w:ascii="Arial" w:hAnsi="Arial" w:cs="Arial"/>
        </w:rPr>
        <w:t>honoured</w:t>
      </w:r>
      <w:proofErr w:type="spellEnd"/>
      <w:r w:rsidRPr="003A01E5">
        <w:rPr>
          <w:rFonts w:ascii="Arial" w:hAnsi="Arial" w:cs="Arial"/>
        </w:rPr>
        <w:t xml:space="preserve"> to accept the role of Chief Executive Officer of NTI,” said Beveridge. “There is much work ahead to strengthen our communities and empower Inuit, but I believe our greatest progress will come through partnership, working together across organizations and jurisdictions to achieve the best outcomes for Nunavut Inuit. I look forward to working with NTI's leadership, staff and partners.”</w:t>
      </w:r>
    </w:p>
    <w:p w14:paraId="19A180CA" w14:textId="77777777" w:rsidR="003A01E5" w:rsidRPr="003A01E5" w:rsidRDefault="003A01E5" w:rsidP="003A01E5">
      <w:pPr>
        <w:rPr>
          <w:rFonts w:ascii="Arial" w:hAnsi="Arial" w:cs="Arial"/>
        </w:rPr>
      </w:pPr>
      <w:r w:rsidRPr="003A01E5">
        <w:rPr>
          <w:rFonts w:ascii="Arial" w:hAnsi="Arial" w:cs="Arial"/>
        </w:rPr>
        <w:t xml:space="preserve">Beveridge was raised in Greenland and has been based in Nunavut for the past 30 years. She speaks </w:t>
      </w:r>
      <w:proofErr w:type="spellStart"/>
      <w:r w:rsidRPr="003A01E5">
        <w:rPr>
          <w:rFonts w:ascii="Arial" w:hAnsi="Arial" w:cs="Arial"/>
        </w:rPr>
        <w:t>Kalaallisut</w:t>
      </w:r>
      <w:proofErr w:type="spellEnd"/>
      <w:r w:rsidRPr="003A01E5">
        <w:rPr>
          <w:rFonts w:ascii="Arial" w:hAnsi="Arial" w:cs="Arial"/>
        </w:rPr>
        <w:t>, Danish, English and Inuktitut and brings a strong circumpolar perspective to her work.</w:t>
      </w:r>
    </w:p>
    <w:p w14:paraId="39CCD4B8" w14:textId="77777777" w:rsidR="003A01E5" w:rsidRPr="003A01E5" w:rsidRDefault="003A01E5" w:rsidP="003A01E5">
      <w:pPr>
        <w:rPr>
          <w:rFonts w:ascii="Arial" w:hAnsi="Arial" w:cs="Arial"/>
        </w:rPr>
      </w:pPr>
      <w:r w:rsidRPr="003A01E5">
        <w:rPr>
          <w:rFonts w:ascii="Arial" w:hAnsi="Arial" w:cs="Arial"/>
        </w:rPr>
        <w:t>She is a former Jane Glassco Northern Fellow with The Gordon Foundation and has published work on Inuit education and language. She currently serves on the Board of The Gordon Foundation and was appointed Honorary Consul for Nunavut by the Embassy of Denmark in Canada in 2021.</w:t>
      </w:r>
    </w:p>
    <w:p w14:paraId="3D8E2E42" w14:textId="77777777" w:rsidR="003A01E5" w:rsidRPr="003A01E5" w:rsidRDefault="003A01E5" w:rsidP="003A01E5">
      <w:pPr>
        <w:rPr>
          <w:rFonts w:ascii="Arial" w:hAnsi="Arial" w:cs="Arial"/>
        </w:rPr>
      </w:pPr>
      <w:r w:rsidRPr="003A01E5">
        <w:rPr>
          <w:rFonts w:ascii="Arial" w:hAnsi="Arial" w:cs="Arial"/>
        </w:rPr>
        <w:t xml:space="preserve">Beveridge was also part of the group of parents who founded </w:t>
      </w:r>
      <w:proofErr w:type="spellStart"/>
      <w:r w:rsidRPr="003A01E5">
        <w:rPr>
          <w:rFonts w:ascii="Arial" w:hAnsi="Arial" w:cs="Arial"/>
        </w:rPr>
        <w:t>Tumikuluit</w:t>
      </w:r>
      <w:proofErr w:type="spellEnd"/>
      <w:r w:rsidRPr="003A01E5">
        <w:rPr>
          <w:rFonts w:ascii="Arial" w:hAnsi="Arial" w:cs="Arial"/>
        </w:rPr>
        <w:t xml:space="preserve"> Saipaaqivik, the first Inuktitut daycare in Iqaluit.</w:t>
      </w:r>
    </w:p>
    <w:p w14:paraId="1502D3E7" w14:textId="77777777" w:rsidR="003A01E5" w:rsidRDefault="003A01E5" w:rsidP="003A01E5">
      <w:pPr>
        <w:rPr>
          <w:rFonts w:ascii="Arial" w:hAnsi="Arial" w:cs="Arial"/>
        </w:rPr>
      </w:pPr>
      <w:r w:rsidRPr="003A01E5">
        <w:rPr>
          <w:rFonts w:ascii="Arial" w:hAnsi="Arial" w:cs="Arial"/>
        </w:rPr>
        <w:t>Beveridge will begin her role as Chief Executive Officer of NTI on October 13, 2026.</w:t>
      </w:r>
    </w:p>
    <w:p w14:paraId="3AA00743" w14:textId="5B6D8E8E" w:rsidR="00AC433B" w:rsidRPr="003A01E5" w:rsidRDefault="00AC433B" w:rsidP="003A01E5">
      <w:pPr>
        <w:jc w:val="center"/>
        <w:rPr>
          <w:rFonts w:ascii="Arial" w:hAnsi="Arial" w:cs="Arial"/>
        </w:rPr>
      </w:pPr>
      <w:r w:rsidRPr="00A730BC">
        <w:rPr>
          <w:rFonts w:ascii="Arial" w:hAnsi="Arial" w:cs="Arial"/>
          <w:color w:val="000000"/>
          <w:kern w:val="0"/>
          <w:bdr w:val="none" w:sz="0" w:space="0" w:color="auto" w:frame="1"/>
          <w14:ligatures w14:val="none"/>
        </w:rPr>
        <w:t>-30-</w:t>
      </w:r>
    </w:p>
    <w:p w14:paraId="67F584F7" w14:textId="77777777" w:rsidR="00AC433B" w:rsidRDefault="00AC433B" w:rsidP="00AC433B">
      <w:pPr>
        <w:spacing w:before="100" w:beforeAutospacing="1" w:after="100" w:afterAutospacing="1" w:line="240" w:lineRule="auto"/>
        <w:rPr>
          <w:rFonts w:ascii="Arial" w:hAnsi="Arial" w:cs="Arial"/>
          <w:b/>
          <w:bCs/>
          <w:color w:val="000000"/>
          <w:kern w:val="0"/>
          <w:bdr w:val="none" w:sz="0" w:space="0" w:color="auto" w:frame="1"/>
          <w14:ligatures w14:val="none"/>
        </w:rPr>
      </w:pPr>
    </w:p>
    <w:p w14:paraId="4288913A" w14:textId="77777777" w:rsidR="00AC433B" w:rsidRDefault="00AC433B" w:rsidP="00AC433B">
      <w:pPr>
        <w:spacing w:before="100" w:beforeAutospacing="1" w:after="100" w:afterAutospacing="1" w:line="240" w:lineRule="auto"/>
        <w:rPr>
          <w:rFonts w:ascii="Arial" w:hAnsi="Arial" w:cs="Arial"/>
          <w:b/>
          <w:bCs/>
          <w:color w:val="000000"/>
          <w:kern w:val="0"/>
          <w:bdr w:val="none" w:sz="0" w:space="0" w:color="auto" w:frame="1"/>
          <w14:ligatures w14:val="none"/>
        </w:rPr>
      </w:pPr>
    </w:p>
    <w:p w14:paraId="3EF01F2B" w14:textId="09123E16" w:rsidR="00AC433B" w:rsidRPr="003A01E5" w:rsidRDefault="00AC433B" w:rsidP="00AC433B">
      <w:pPr>
        <w:spacing w:before="100" w:beforeAutospacing="1" w:after="100" w:afterAutospacing="1" w:line="240" w:lineRule="auto"/>
        <w:rPr>
          <w:rFonts w:ascii="Arial" w:hAnsi="Arial" w:cs="Arial"/>
          <w:color w:val="000000"/>
          <w:kern w:val="0"/>
          <w14:ligatures w14:val="none"/>
        </w:rPr>
      </w:pPr>
      <w:r w:rsidRPr="00A730BC">
        <w:rPr>
          <w:rFonts w:ascii="Arial" w:hAnsi="Arial" w:cs="Arial"/>
          <w:b/>
          <w:bCs/>
          <w:color w:val="000000"/>
          <w:kern w:val="0"/>
          <w:bdr w:val="none" w:sz="0" w:space="0" w:color="auto" w:frame="1"/>
          <w14:ligatures w14:val="none"/>
        </w:rPr>
        <w:t>Media Contact</w:t>
      </w:r>
      <w:r w:rsidRPr="00A730BC">
        <w:rPr>
          <w:rFonts w:ascii="Arial" w:hAnsi="Arial" w:cs="Arial"/>
          <w:color w:val="000000"/>
          <w:kern w:val="0"/>
          <w:sz w:val="24"/>
          <w:szCs w:val="24"/>
          <w14:ligatures w14:val="none"/>
        </w:rPr>
        <w:br/>
      </w:r>
      <w:r w:rsidRPr="00A730BC">
        <w:rPr>
          <w:rFonts w:ascii="Arial" w:hAnsi="Arial" w:cs="Arial"/>
          <w:color w:val="000000"/>
          <w:kern w:val="0"/>
          <w14:ligatures w14:val="none"/>
        </w:rPr>
        <w:t>Annie Thomlinson</w:t>
      </w:r>
      <w:r w:rsidRPr="00A730BC">
        <w:rPr>
          <w:rFonts w:ascii="Arial" w:hAnsi="Arial" w:cs="Arial"/>
          <w:color w:val="000000"/>
          <w:kern w:val="0"/>
          <w14:ligatures w14:val="none"/>
        </w:rPr>
        <w:br/>
        <w:t xml:space="preserve">Director </w:t>
      </w:r>
      <w:proofErr w:type="spellStart"/>
      <w:r w:rsidRPr="00A730BC">
        <w:rPr>
          <w:rFonts w:ascii="Arial" w:hAnsi="Arial" w:cs="Arial"/>
          <w:color w:val="000000"/>
          <w:kern w:val="0"/>
          <w14:ligatures w14:val="none"/>
        </w:rPr>
        <w:t>Communcations</w:t>
      </w:r>
      <w:proofErr w:type="spellEnd"/>
      <w:r w:rsidRPr="00A730BC">
        <w:rPr>
          <w:rFonts w:ascii="Arial" w:hAnsi="Arial" w:cs="Arial"/>
          <w:color w:val="000000"/>
          <w:kern w:val="0"/>
          <w14:ligatures w14:val="none"/>
        </w:rPr>
        <w:br/>
        <w:t xml:space="preserve">Nunavut </w:t>
      </w:r>
      <w:proofErr w:type="spellStart"/>
      <w:r w:rsidRPr="00A730BC">
        <w:rPr>
          <w:rFonts w:ascii="Arial" w:hAnsi="Arial" w:cs="Arial"/>
          <w:color w:val="000000"/>
          <w:kern w:val="0"/>
          <w14:ligatures w14:val="none"/>
        </w:rPr>
        <w:t>Tunngavik</w:t>
      </w:r>
      <w:proofErr w:type="spellEnd"/>
      <w:r w:rsidRPr="00A730BC">
        <w:rPr>
          <w:rFonts w:ascii="Arial" w:hAnsi="Arial" w:cs="Arial"/>
          <w:color w:val="000000"/>
          <w:kern w:val="0"/>
          <w14:ligatures w14:val="none"/>
        </w:rPr>
        <w:t xml:space="preserve"> Inc.</w:t>
      </w:r>
      <w:r w:rsidRPr="00A730BC">
        <w:rPr>
          <w:rFonts w:ascii="Arial" w:hAnsi="Arial" w:cs="Arial"/>
          <w:color w:val="000000"/>
          <w:kern w:val="0"/>
          <w14:ligatures w14:val="none"/>
        </w:rPr>
        <w:br/>
        <w:t>media@tunngavik.com</w:t>
      </w:r>
      <w:r w:rsidRPr="00A730BC">
        <w:rPr>
          <w:rFonts w:ascii="Arial" w:hAnsi="Arial" w:cs="Times New Roman"/>
          <w:color w:val="000000"/>
          <w:kern w:val="0"/>
          <w:sz w:val="24"/>
          <w:szCs w:val="24"/>
          <w14:ligatures w14:val="none"/>
        </w:rPr>
        <w:br/>
      </w:r>
    </w:p>
    <w:p w14:paraId="1CE87B5B" w14:textId="77777777" w:rsidR="00AC433B" w:rsidRPr="00357959" w:rsidRDefault="00AC433B" w:rsidP="00AC433B">
      <w:pPr>
        <w:spacing w:after="0" w:line="240" w:lineRule="auto"/>
        <w:rPr>
          <w:rFonts w:ascii="Times New Roman" w:eastAsia="Times New Roman" w:hAnsi="Times New Roman" w:cs="Times New Roman"/>
          <w:kern w:val="0"/>
          <w14:ligatures w14:val="none"/>
        </w:rPr>
      </w:pPr>
    </w:p>
    <w:p w14:paraId="1E5B7206" w14:textId="2EC77612" w:rsidR="03F611F6" w:rsidRPr="002A2C0B" w:rsidRDefault="002A2C0B" w:rsidP="03F611F6">
      <w:pPr>
        <w:spacing w:after="0" w:line="276" w:lineRule="auto"/>
        <w:rPr>
          <w:rFonts w:ascii="Arial" w:hAnsi="Arial" w:cs="Arial"/>
          <w:lang w:val="en-CA"/>
        </w:rPr>
      </w:pPr>
      <w:r>
        <w:rPr>
          <w:rFonts w:ascii="Arial" w:hAnsi="Arial" w:cs="Arial"/>
          <w:lang w:val="en-CA"/>
        </w:rPr>
        <w:t xml:space="preserve"> </w:t>
      </w:r>
    </w:p>
    <w:sectPr w:rsidR="03F611F6" w:rsidRPr="002A2C0B">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022ED" w14:textId="77777777" w:rsidR="00164D3F" w:rsidRDefault="00164D3F" w:rsidP="009979EF">
      <w:pPr>
        <w:spacing w:after="0" w:line="240" w:lineRule="auto"/>
      </w:pPr>
      <w:r>
        <w:separator/>
      </w:r>
    </w:p>
  </w:endnote>
  <w:endnote w:type="continuationSeparator" w:id="0">
    <w:p w14:paraId="70DCDF52" w14:textId="77777777" w:rsidR="00164D3F" w:rsidRDefault="00164D3F" w:rsidP="00997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8343B" w14:textId="77777777" w:rsidR="00164D3F" w:rsidRDefault="00164D3F" w:rsidP="009979EF">
      <w:pPr>
        <w:spacing w:after="0" w:line="240" w:lineRule="auto"/>
      </w:pPr>
      <w:r>
        <w:separator/>
      </w:r>
    </w:p>
  </w:footnote>
  <w:footnote w:type="continuationSeparator" w:id="0">
    <w:p w14:paraId="00C8520C" w14:textId="77777777" w:rsidR="00164D3F" w:rsidRDefault="00164D3F" w:rsidP="00997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82A8" w14:textId="5F08C6C0" w:rsidR="006B7917" w:rsidRPr="006B7917" w:rsidRDefault="006B7917">
    <w:pPr>
      <w:pStyle w:val="Header"/>
    </w:pPr>
    <w:r>
      <w:rPr>
        <w:noProof/>
      </w:rPr>
      <w:drawing>
        <wp:anchor distT="0" distB="0" distL="114300" distR="114300" simplePos="0" relativeHeight="251658240" behindDoc="1" locked="0" layoutInCell="1" allowOverlap="1" wp14:anchorId="6EBDA890" wp14:editId="45FCCF11">
          <wp:simplePos x="0" y="0"/>
          <wp:positionH relativeFrom="column">
            <wp:posOffset>-905933</wp:posOffset>
          </wp:positionH>
          <wp:positionV relativeFrom="paragraph">
            <wp:posOffset>-474981</wp:posOffset>
          </wp:positionV>
          <wp:extent cx="7789333" cy="10080363"/>
          <wp:effectExtent l="0" t="0" r="2540" b="0"/>
          <wp:wrapNone/>
          <wp:docPr id="2022903513" name="Picture 1" descr="A white and yellow border with blue and yellow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903513" name="Picture 1" descr="A white and yellow border with blue and yellow de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00424" cy="1009471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173992"/>
    <w:multiLevelType w:val="multilevel"/>
    <w:tmpl w:val="CB8C4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C63C09"/>
    <w:multiLevelType w:val="hybridMultilevel"/>
    <w:tmpl w:val="27DC9CA2"/>
    <w:lvl w:ilvl="0" w:tplc="C6D424E0">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A0B117D"/>
    <w:multiLevelType w:val="multilevel"/>
    <w:tmpl w:val="2F24E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227A8F"/>
    <w:multiLevelType w:val="hybridMultilevel"/>
    <w:tmpl w:val="3EE2E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6C0DED"/>
    <w:multiLevelType w:val="hybridMultilevel"/>
    <w:tmpl w:val="DC727BF6"/>
    <w:lvl w:ilvl="0" w:tplc="652252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335039">
    <w:abstractNumId w:val="4"/>
  </w:num>
  <w:num w:numId="2" w16cid:durableId="68045803">
    <w:abstractNumId w:val="3"/>
  </w:num>
  <w:num w:numId="3" w16cid:durableId="2133279366">
    <w:abstractNumId w:val="1"/>
  </w:num>
  <w:num w:numId="4" w16cid:durableId="1318800646">
    <w:abstractNumId w:val="2"/>
  </w:num>
  <w:num w:numId="5" w16cid:durableId="1044595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9EF"/>
    <w:rsid w:val="000042D6"/>
    <w:rsid w:val="00052651"/>
    <w:rsid w:val="00053E9F"/>
    <w:rsid w:val="00055519"/>
    <w:rsid w:val="00057162"/>
    <w:rsid w:val="00090D5F"/>
    <w:rsid w:val="00092471"/>
    <w:rsid w:val="000A074E"/>
    <w:rsid w:val="000A0ACE"/>
    <w:rsid w:val="000A116E"/>
    <w:rsid w:val="000B703F"/>
    <w:rsid w:val="000C5CBA"/>
    <w:rsid w:val="000D4FAB"/>
    <w:rsid w:val="000D5465"/>
    <w:rsid w:val="000F3AE6"/>
    <w:rsid w:val="0010038A"/>
    <w:rsid w:val="00103D5D"/>
    <w:rsid w:val="00105DCD"/>
    <w:rsid w:val="00106A5E"/>
    <w:rsid w:val="00133A0D"/>
    <w:rsid w:val="001404CE"/>
    <w:rsid w:val="00164D3F"/>
    <w:rsid w:val="00174D6C"/>
    <w:rsid w:val="001757C0"/>
    <w:rsid w:val="00175805"/>
    <w:rsid w:val="001965B1"/>
    <w:rsid w:val="001B2ADE"/>
    <w:rsid w:val="001C4D6B"/>
    <w:rsid w:val="001E34FA"/>
    <w:rsid w:val="001F5A0C"/>
    <w:rsid w:val="00215C49"/>
    <w:rsid w:val="00215D86"/>
    <w:rsid w:val="00221157"/>
    <w:rsid w:val="002370DA"/>
    <w:rsid w:val="00240017"/>
    <w:rsid w:val="00253F1D"/>
    <w:rsid w:val="0026147B"/>
    <w:rsid w:val="002852A1"/>
    <w:rsid w:val="002A2014"/>
    <w:rsid w:val="002A2C0B"/>
    <w:rsid w:val="002A493A"/>
    <w:rsid w:val="002C1109"/>
    <w:rsid w:val="00300548"/>
    <w:rsid w:val="003041A7"/>
    <w:rsid w:val="00320DD6"/>
    <w:rsid w:val="00325206"/>
    <w:rsid w:val="00325858"/>
    <w:rsid w:val="00327200"/>
    <w:rsid w:val="00342243"/>
    <w:rsid w:val="00347171"/>
    <w:rsid w:val="00352BEA"/>
    <w:rsid w:val="00374699"/>
    <w:rsid w:val="0037777A"/>
    <w:rsid w:val="00380218"/>
    <w:rsid w:val="003A01E5"/>
    <w:rsid w:val="003A2502"/>
    <w:rsid w:val="003B27A0"/>
    <w:rsid w:val="003F2088"/>
    <w:rsid w:val="00415044"/>
    <w:rsid w:val="004160C5"/>
    <w:rsid w:val="0042772B"/>
    <w:rsid w:val="00432D23"/>
    <w:rsid w:val="004A30D7"/>
    <w:rsid w:val="004A6A27"/>
    <w:rsid w:val="004C3941"/>
    <w:rsid w:val="004D698C"/>
    <w:rsid w:val="004F2A2A"/>
    <w:rsid w:val="004F54B4"/>
    <w:rsid w:val="005019E3"/>
    <w:rsid w:val="0050259A"/>
    <w:rsid w:val="00512A21"/>
    <w:rsid w:val="00532475"/>
    <w:rsid w:val="0053710B"/>
    <w:rsid w:val="005418F9"/>
    <w:rsid w:val="00544307"/>
    <w:rsid w:val="00551D77"/>
    <w:rsid w:val="00560C6D"/>
    <w:rsid w:val="005623EF"/>
    <w:rsid w:val="0059096C"/>
    <w:rsid w:val="005B700D"/>
    <w:rsid w:val="005C0E69"/>
    <w:rsid w:val="005E01AE"/>
    <w:rsid w:val="005F6076"/>
    <w:rsid w:val="00602AFA"/>
    <w:rsid w:val="0060566B"/>
    <w:rsid w:val="0061639E"/>
    <w:rsid w:val="006423DC"/>
    <w:rsid w:val="00654480"/>
    <w:rsid w:val="006573F2"/>
    <w:rsid w:val="00661EE2"/>
    <w:rsid w:val="006742EE"/>
    <w:rsid w:val="00691A7E"/>
    <w:rsid w:val="006B2332"/>
    <w:rsid w:val="006B7917"/>
    <w:rsid w:val="006C118A"/>
    <w:rsid w:val="006C1A5D"/>
    <w:rsid w:val="006C2BD2"/>
    <w:rsid w:val="006C54CD"/>
    <w:rsid w:val="006D656F"/>
    <w:rsid w:val="006F0549"/>
    <w:rsid w:val="00710540"/>
    <w:rsid w:val="007142B1"/>
    <w:rsid w:val="007233D4"/>
    <w:rsid w:val="0073069E"/>
    <w:rsid w:val="00735B8B"/>
    <w:rsid w:val="007405D6"/>
    <w:rsid w:val="007440E6"/>
    <w:rsid w:val="00762153"/>
    <w:rsid w:val="00765371"/>
    <w:rsid w:val="0078425B"/>
    <w:rsid w:val="007855EC"/>
    <w:rsid w:val="007A0455"/>
    <w:rsid w:val="007A32BF"/>
    <w:rsid w:val="007C6F3C"/>
    <w:rsid w:val="007D4F56"/>
    <w:rsid w:val="007D5169"/>
    <w:rsid w:val="007F376F"/>
    <w:rsid w:val="007F7E0A"/>
    <w:rsid w:val="008159CB"/>
    <w:rsid w:val="008431F8"/>
    <w:rsid w:val="0084451F"/>
    <w:rsid w:val="00855616"/>
    <w:rsid w:val="008628B9"/>
    <w:rsid w:val="008744F3"/>
    <w:rsid w:val="0088282C"/>
    <w:rsid w:val="008D341E"/>
    <w:rsid w:val="008D3A90"/>
    <w:rsid w:val="008D689B"/>
    <w:rsid w:val="008E0FD7"/>
    <w:rsid w:val="008F2D57"/>
    <w:rsid w:val="0091145E"/>
    <w:rsid w:val="00913F4D"/>
    <w:rsid w:val="00917257"/>
    <w:rsid w:val="009331A3"/>
    <w:rsid w:val="009365BA"/>
    <w:rsid w:val="009415FC"/>
    <w:rsid w:val="0094695B"/>
    <w:rsid w:val="00955416"/>
    <w:rsid w:val="009742F5"/>
    <w:rsid w:val="009979EF"/>
    <w:rsid w:val="009A341C"/>
    <w:rsid w:val="009B4E75"/>
    <w:rsid w:val="009C1066"/>
    <w:rsid w:val="009C5229"/>
    <w:rsid w:val="009C59AF"/>
    <w:rsid w:val="009D2F5F"/>
    <w:rsid w:val="009E45EB"/>
    <w:rsid w:val="009F0120"/>
    <w:rsid w:val="009F6F28"/>
    <w:rsid w:val="009F7EFF"/>
    <w:rsid w:val="00A013BA"/>
    <w:rsid w:val="00A048C1"/>
    <w:rsid w:val="00A05FA7"/>
    <w:rsid w:val="00A44494"/>
    <w:rsid w:val="00A904A9"/>
    <w:rsid w:val="00A97FF2"/>
    <w:rsid w:val="00AA0202"/>
    <w:rsid w:val="00AC433B"/>
    <w:rsid w:val="00AD7BFE"/>
    <w:rsid w:val="00AF426E"/>
    <w:rsid w:val="00AF4977"/>
    <w:rsid w:val="00B10DEA"/>
    <w:rsid w:val="00B16EB7"/>
    <w:rsid w:val="00B47A18"/>
    <w:rsid w:val="00B54C6A"/>
    <w:rsid w:val="00B54FF0"/>
    <w:rsid w:val="00B5651E"/>
    <w:rsid w:val="00B75102"/>
    <w:rsid w:val="00B82DF8"/>
    <w:rsid w:val="00B84684"/>
    <w:rsid w:val="00B96746"/>
    <w:rsid w:val="00BA235A"/>
    <w:rsid w:val="00BA4207"/>
    <w:rsid w:val="00BC0719"/>
    <w:rsid w:val="00BC303A"/>
    <w:rsid w:val="00BD3D12"/>
    <w:rsid w:val="00C07C51"/>
    <w:rsid w:val="00C11E4E"/>
    <w:rsid w:val="00C326B6"/>
    <w:rsid w:val="00C34A36"/>
    <w:rsid w:val="00C35892"/>
    <w:rsid w:val="00C43009"/>
    <w:rsid w:val="00C92C70"/>
    <w:rsid w:val="00C93EFE"/>
    <w:rsid w:val="00C96654"/>
    <w:rsid w:val="00CA06DE"/>
    <w:rsid w:val="00CA1944"/>
    <w:rsid w:val="00CA3B48"/>
    <w:rsid w:val="00CA4D0E"/>
    <w:rsid w:val="00CD0F09"/>
    <w:rsid w:val="00CD6013"/>
    <w:rsid w:val="00CE537D"/>
    <w:rsid w:val="00CF5AB5"/>
    <w:rsid w:val="00D00837"/>
    <w:rsid w:val="00D035CA"/>
    <w:rsid w:val="00D43B1F"/>
    <w:rsid w:val="00D47B50"/>
    <w:rsid w:val="00D62721"/>
    <w:rsid w:val="00D62C8A"/>
    <w:rsid w:val="00D9048A"/>
    <w:rsid w:val="00D95329"/>
    <w:rsid w:val="00D95DA6"/>
    <w:rsid w:val="00DA3E48"/>
    <w:rsid w:val="00DE23A8"/>
    <w:rsid w:val="00E10E37"/>
    <w:rsid w:val="00E2159A"/>
    <w:rsid w:val="00E306C3"/>
    <w:rsid w:val="00E5483E"/>
    <w:rsid w:val="00E628D4"/>
    <w:rsid w:val="00E75BD6"/>
    <w:rsid w:val="00E825EB"/>
    <w:rsid w:val="00E93759"/>
    <w:rsid w:val="00EA20B2"/>
    <w:rsid w:val="00EB3164"/>
    <w:rsid w:val="00EB4E17"/>
    <w:rsid w:val="00EC686D"/>
    <w:rsid w:val="00ED6195"/>
    <w:rsid w:val="00EE240E"/>
    <w:rsid w:val="00EE297E"/>
    <w:rsid w:val="00EF26C6"/>
    <w:rsid w:val="00EF6621"/>
    <w:rsid w:val="00F02E33"/>
    <w:rsid w:val="00F175BF"/>
    <w:rsid w:val="00F178C3"/>
    <w:rsid w:val="00F3356A"/>
    <w:rsid w:val="00F37AA4"/>
    <w:rsid w:val="00F672A3"/>
    <w:rsid w:val="00F86CDD"/>
    <w:rsid w:val="00F968B8"/>
    <w:rsid w:val="00FA69CB"/>
    <w:rsid w:val="00FC248C"/>
    <w:rsid w:val="00FF2CC9"/>
    <w:rsid w:val="03F611F6"/>
    <w:rsid w:val="08557BA1"/>
    <w:rsid w:val="468BDCD2"/>
    <w:rsid w:val="4DED6C43"/>
    <w:rsid w:val="706B453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8216CF"/>
  <w15:chartTrackingRefBased/>
  <w15:docId w15:val="{2C73C356-E150-4731-A0FC-AAF13D98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5FC"/>
    <w:pPr>
      <w:spacing w:line="259" w:lineRule="auto"/>
    </w:pPr>
    <w:rPr>
      <w:sz w:val="22"/>
      <w:szCs w:val="22"/>
      <w:lang w:val="en-US"/>
    </w:rPr>
  </w:style>
  <w:style w:type="paragraph" w:styleId="Heading1">
    <w:name w:val="heading 1"/>
    <w:basedOn w:val="Normal"/>
    <w:next w:val="Normal"/>
    <w:link w:val="Heading1Char"/>
    <w:uiPriority w:val="9"/>
    <w:qFormat/>
    <w:rsid w:val="009979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79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79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79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79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79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9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9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9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9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79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79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79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79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79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9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9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9EF"/>
    <w:rPr>
      <w:rFonts w:eastAsiaTheme="majorEastAsia" w:cstheme="majorBidi"/>
      <w:color w:val="272727" w:themeColor="text1" w:themeTint="D8"/>
    </w:rPr>
  </w:style>
  <w:style w:type="paragraph" w:styleId="Title">
    <w:name w:val="Title"/>
    <w:basedOn w:val="Normal"/>
    <w:next w:val="Normal"/>
    <w:link w:val="TitleChar"/>
    <w:uiPriority w:val="10"/>
    <w:qFormat/>
    <w:rsid w:val="009979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9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9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9EF"/>
    <w:pPr>
      <w:spacing w:before="160"/>
      <w:jc w:val="center"/>
    </w:pPr>
    <w:rPr>
      <w:i/>
      <w:iCs/>
      <w:color w:val="404040" w:themeColor="text1" w:themeTint="BF"/>
    </w:rPr>
  </w:style>
  <w:style w:type="character" w:customStyle="1" w:styleId="QuoteChar">
    <w:name w:val="Quote Char"/>
    <w:basedOn w:val="DefaultParagraphFont"/>
    <w:link w:val="Quote"/>
    <w:uiPriority w:val="29"/>
    <w:rsid w:val="009979EF"/>
    <w:rPr>
      <w:i/>
      <w:iCs/>
      <w:color w:val="404040" w:themeColor="text1" w:themeTint="BF"/>
    </w:rPr>
  </w:style>
  <w:style w:type="paragraph" w:styleId="ListParagraph">
    <w:name w:val="List Paragraph"/>
    <w:basedOn w:val="Normal"/>
    <w:uiPriority w:val="34"/>
    <w:qFormat/>
    <w:rsid w:val="009979EF"/>
    <w:pPr>
      <w:ind w:left="720"/>
      <w:contextualSpacing/>
    </w:pPr>
  </w:style>
  <w:style w:type="character" w:styleId="IntenseEmphasis">
    <w:name w:val="Intense Emphasis"/>
    <w:basedOn w:val="DefaultParagraphFont"/>
    <w:uiPriority w:val="21"/>
    <w:qFormat/>
    <w:rsid w:val="009979EF"/>
    <w:rPr>
      <w:i/>
      <w:iCs/>
      <w:color w:val="2F5496" w:themeColor="accent1" w:themeShade="BF"/>
    </w:rPr>
  </w:style>
  <w:style w:type="paragraph" w:styleId="IntenseQuote">
    <w:name w:val="Intense Quote"/>
    <w:basedOn w:val="Normal"/>
    <w:next w:val="Normal"/>
    <w:link w:val="IntenseQuoteChar"/>
    <w:uiPriority w:val="30"/>
    <w:qFormat/>
    <w:rsid w:val="009979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79EF"/>
    <w:rPr>
      <w:i/>
      <w:iCs/>
      <w:color w:val="2F5496" w:themeColor="accent1" w:themeShade="BF"/>
    </w:rPr>
  </w:style>
  <w:style w:type="character" w:styleId="IntenseReference">
    <w:name w:val="Intense Reference"/>
    <w:basedOn w:val="DefaultParagraphFont"/>
    <w:uiPriority w:val="32"/>
    <w:qFormat/>
    <w:rsid w:val="009979EF"/>
    <w:rPr>
      <w:b/>
      <w:bCs/>
      <w:smallCaps/>
      <w:color w:val="2F5496" w:themeColor="accent1" w:themeShade="BF"/>
      <w:spacing w:val="5"/>
    </w:rPr>
  </w:style>
  <w:style w:type="paragraph" w:styleId="Header">
    <w:name w:val="header"/>
    <w:basedOn w:val="Normal"/>
    <w:link w:val="HeaderChar"/>
    <w:uiPriority w:val="99"/>
    <w:unhideWhenUsed/>
    <w:rsid w:val="009979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9EF"/>
  </w:style>
  <w:style w:type="paragraph" w:styleId="Footer">
    <w:name w:val="footer"/>
    <w:basedOn w:val="Normal"/>
    <w:link w:val="FooterChar"/>
    <w:uiPriority w:val="99"/>
    <w:unhideWhenUsed/>
    <w:rsid w:val="009979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9EF"/>
  </w:style>
  <w:style w:type="character" w:styleId="Hyperlink">
    <w:name w:val="Hyperlink"/>
    <w:basedOn w:val="DefaultParagraphFont"/>
    <w:uiPriority w:val="99"/>
    <w:unhideWhenUsed/>
    <w:rsid w:val="006B7917"/>
    <w:rPr>
      <w:color w:val="0563C1" w:themeColor="hyperlink"/>
      <w:u w:val="single"/>
    </w:rPr>
  </w:style>
  <w:style w:type="character" w:styleId="UnresolvedMention">
    <w:name w:val="Unresolved Mention"/>
    <w:basedOn w:val="DefaultParagraphFont"/>
    <w:uiPriority w:val="99"/>
    <w:semiHidden/>
    <w:unhideWhenUsed/>
    <w:rsid w:val="006B7917"/>
    <w:rPr>
      <w:color w:val="605E5C"/>
      <w:shd w:val="clear" w:color="auto" w:fill="E1DFDD"/>
    </w:rPr>
  </w:style>
  <w:style w:type="character" w:customStyle="1" w:styleId="normaltextrun">
    <w:name w:val="normaltextrun"/>
    <w:basedOn w:val="DefaultParagraphFont"/>
    <w:rsid w:val="009415FC"/>
  </w:style>
  <w:style w:type="paragraph" w:styleId="Revision">
    <w:name w:val="Revision"/>
    <w:hidden/>
    <w:uiPriority w:val="99"/>
    <w:semiHidden/>
    <w:rsid w:val="009415FC"/>
    <w:pPr>
      <w:spacing w:after="0" w:line="240" w:lineRule="auto"/>
    </w:pPr>
    <w:rPr>
      <w:sz w:val="22"/>
      <w:szCs w:val="22"/>
      <w:lang w:val="en-US"/>
    </w:rPr>
  </w:style>
  <w:style w:type="paragraph" w:styleId="NormalWeb">
    <w:name w:val="Normal (Web)"/>
    <w:basedOn w:val="Normal"/>
    <w:uiPriority w:val="99"/>
    <w:semiHidden/>
    <w:unhideWhenUsed/>
    <w:rsid w:val="00A97FF2"/>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0259A"/>
    <w:rPr>
      <w:sz w:val="16"/>
      <w:szCs w:val="16"/>
    </w:rPr>
  </w:style>
  <w:style w:type="paragraph" w:styleId="CommentText">
    <w:name w:val="annotation text"/>
    <w:basedOn w:val="Normal"/>
    <w:link w:val="CommentTextChar"/>
    <w:uiPriority w:val="99"/>
    <w:unhideWhenUsed/>
    <w:rsid w:val="0050259A"/>
    <w:pPr>
      <w:spacing w:line="240" w:lineRule="auto"/>
    </w:pPr>
    <w:rPr>
      <w:sz w:val="20"/>
      <w:szCs w:val="20"/>
    </w:rPr>
  </w:style>
  <w:style w:type="character" w:customStyle="1" w:styleId="CommentTextChar">
    <w:name w:val="Comment Text Char"/>
    <w:basedOn w:val="DefaultParagraphFont"/>
    <w:link w:val="CommentText"/>
    <w:uiPriority w:val="99"/>
    <w:rsid w:val="0050259A"/>
    <w:rPr>
      <w:sz w:val="20"/>
      <w:szCs w:val="20"/>
      <w:lang w:val="en-US"/>
    </w:rPr>
  </w:style>
  <w:style w:type="paragraph" w:styleId="CommentSubject">
    <w:name w:val="annotation subject"/>
    <w:basedOn w:val="CommentText"/>
    <w:next w:val="CommentText"/>
    <w:link w:val="CommentSubjectChar"/>
    <w:uiPriority w:val="99"/>
    <w:semiHidden/>
    <w:unhideWhenUsed/>
    <w:rsid w:val="0050259A"/>
    <w:rPr>
      <w:b/>
      <w:bCs/>
    </w:rPr>
  </w:style>
  <w:style w:type="character" w:customStyle="1" w:styleId="CommentSubjectChar">
    <w:name w:val="Comment Subject Char"/>
    <w:basedOn w:val="CommentTextChar"/>
    <w:link w:val="CommentSubject"/>
    <w:uiPriority w:val="99"/>
    <w:semiHidden/>
    <w:rsid w:val="0050259A"/>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378865">
      <w:bodyDiv w:val="1"/>
      <w:marLeft w:val="0"/>
      <w:marRight w:val="0"/>
      <w:marTop w:val="0"/>
      <w:marBottom w:val="0"/>
      <w:divBdr>
        <w:top w:val="none" w:sz="0" w:space="0" w:color="auto"/>
        <w:left w:val="none" w:sz="0" w:space="0" w:color="auto"/>
        <w:bottom w:val="none" w:sz="0" w:space="0" w:color="auto"/>
        <w:right w:val="none" w:sz="0" w:space="0" w:color="auto"/>
      </w:divBdr>
    </w:div>
    <w:div w:id="1093403048">
      <w:bodyDiv w:val="1"/>
      <w:marLeft w:val="0"/>
      <w:marRight w:val="0"/>
      <w:marTop w:val="0"/>
      <w:marBottom w:val="0"/>
      <w:divBdr>
        <w:top w:val="none" w:sz="0" w:space="0" w:color="auto"/>
        <w:left w:val="none" w:sz="0" w:space="0" w:color="auto"/>
        <w:bottom w:val="none" w:sz="0" w:space="0" w:color="auto"/>
        <w:right w:val="none" w:sz="0" w:space="0" w:color="auto"/>
      </w:divBdr>
    </w:div>
    <w:div w:id="1673604291">
      <w:bodyDiv w:val="1"/>
      <w:marLeft w:val="0"/>
      <w:marRight w:val="0"/>
      <w:marTop w:val="0"/>
      <w:marBottom w:val="0"/>
      <w:divBdr>
        <w:top w:val="none" w:sz="0" w:space="0" w:color="auto"/>
        <w:left w:val="none" w:sz="0" w:space="0" w:color="auto"/>
        <w:bottom w:val="none" w:sz="0" w:space="0" w:color="auto"/>
        <w:right w:val="none" w:sz="0" w:space="0" w:color="auto"/>
      </w:divBdr>
    </w:div>
    <w:div w:id="177204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1685BC6D8BDD4485E8B889832502F1" ma:contentTypeVersion="11" ma:contentTypeDescription="Create a new document." ma:contentTypeScope="" ma:versionID="9dbe14c676d692d618a2ebe28ec409a5">
  <xsd:schema xmlns:xsd="http://www.w3.org/2001/XMLSchema" xmlns:xs="http://www.w3.org/2001/XMLSchema" xmlns:p="http://schemas.microsoft.com/office/2006/metadata/properties" xmlns:ns2="5d26b4d1-e24d-466e-9ec8-3a64a41e1e78" xmlns:ns3="e1812f26-0158-40fd-b813-8ce39c11aba9" targetNamespace="http://schemas.microsoft.com/office/2006/metadata/properties" ma:root="true" ma:fieldsID="fe51cf28eba9b94ff73dfded06b61413" ns2:_="" ns3:_="">
    <xsd:import namespace="5d26b4d1-e24d-466e-9ec8-3a64a41e1e78"/>
    <xsd:import namespace="e1812f26-0158-40fd-b813-8ce39c11aba9"/>
    <xsd:element name="properties">
      <xsd:complexType>
        <xsd:sequence>
          <xsd:element name="documentManagement">
            <xsd:complexType>
              <xsd:all>
                <xsd:element ref="ns2:template_x0020_type" minOccurs="0"/>
                <xsd:element ref="ns3:MediaServiceMetadata" minOccurs="0"/>
                <xsd:element ref="ns3:MediaServiceFastMetadata"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26b4d1-e24d-466e-9ec8-3a64a41e1e78" elementFormDefault="qualified">
    <xsd:import namespace="http://schemas.microsoft.com/office/2006/documentManagement/types"/>
    <xsd:import namespace="http://schemas.microsoft.com/office/infopath/2007/PartnerControls"/>
    <xsd:element name="template_x0020_type" ma:index="8" nillable="true" ma:displayName="Document Type " ma:default="administration" ma:format="Dropdown" ma:internalName="template_x0020_type">
      <xsd:simpleType>
        <xsd:restriction base="dms:Choice">
          <xsd:enumeration value="administration"/>
          <xsd:enumeration value="Briefing Note"/>
          <xsd:enumeration value="Committees"/>
          <xsd:enumeration value="Communications"/>
          <xsd:enumeration value="Consulting and Service Agreements"/>
          <xsd:enumeration value="Elections"/>
          <xsd:enumeration value="Fax Coversheet"/>
          <xsd:enumeration value="Financial"/>
          <xsd:enumeration value="General"/>
          <xsd:enumeration value="Human Resources"/>
          <xsd:enumeration value="Letterheads"/>
          <xsd:enumeration value="Maps"/>
          <xsd:enumeration value="Meeting"/>
          <xsd:enumeration value="Memo"/>
          <xsd:enumeration value="News Release"/>
          <xsd:enumeration value="Oath of Office"/>
          <xsd:enumeration value="Out of Office"/>
          <xsd:enumeration value="Powerpoint"/>
          <xsd:enumeration value="Release Forms"/>
          <xsd:enumeration value="Reports"/>
          <xsd:enumeration value="Request Forms"/>
          <xsd:enumeration value="Speaking Note"/>
          <xsd:enumeration value="Staffing and Employment forms"/>
          <xsd:enumeration value="Travel Forms"/>
        </xsd:restriction>
      </xsd:simpleType>
    </xsd:element>
    <xsd:element name="TaxCatchAll" ma:index="14" nillable="true" ma:displayName="Taxonomy Catch All Column" ma:hidden="true" ma:list="{866c7832-119c-4c7d-8563-f5e770cb85a0}" ma:internalName="TaxCatchAll" ma:showField="CatchAllData" ma:web="5d26b4d1-e24d-466e-9ec8-3a64a41e1e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812f26-0158-40fd-b813-8ce39c11aba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ff48af-0c5e-47fb-90ad-7685ccb5e57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_x0020_type xmlns="5d26b4d1-e24d-466e-9ec8-3a64a41e1e78">News Release</template_x0020_type>
    <lcf76f155ced4ddcb4097134ff3c332f xmlns="e1812f26-0158-40fd-b813-8ce39c11aba9">
      <Terms xmlns="http://schemas.microsoft.com/office/infopath/2007/PartnerControls"/>
    </lcf76f155ced4ddcb4097134ff3c332f>
    <TaxCatchAll xmlns="5d26b4d1-e24d-466e-9ec8-3a64a41e1e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3C1CD-509E-4BF4-BFE6-1370C20E8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26b4d1-e24d-466e-9ec8-3a64a41e1e78"/>
    <ds:schemaRef ds:uri="e1812f26-0158-40fd-b813-8ce39c11a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FB3E61-315E-4765-A913-3D1E17B27AF8}">
  <ds:schemaRefs>
    <ds:schemaRef ds:uri="http://schemas.microsoft.com/office/2006/metadata/properties"/>
    <ds:schemaRef ds:uri="http://schemas.microsoft.com/office/infopath/2007/PartnerControls"/>
    <ds:schemaRef ds:uri="5d26b4d1-e24d-466e-9ec8-3a64a41e1e78"/>
    <ds:schemaRef ds:uri="e1812f26-0158-40fd-b813-8ce39c11aba9"/>
  </ds:schemaRefs>
</ds:datastoreItem>
</file>

<file path=customXml/itemProps3.xml><?xml version="1.0" encoding="utf-8"?>
<ds:datastoreItem xmlns:ds="http://schemas.openxmlformats.org/officeDocument/2006/customXml" ds:itemID="{5A2DEEE6-8918-41F5-B7EA-5E53B253CC9B}">
  <ds:schemaRefs>
    <ds:schemaRef ds:uri="http://schemas.microsoft.com/sharepoint/v3/contenttype/forms"/>
  </ds:schemaRefs>
</ds:datastoreItem>
</file>

<file path=customXml/itemProps4.xml><?xml version="1.0" encoding="utf-8"?>
<ds:datastoreItem xmlns:ds="http://schemas.openxmlformats.org/officeDocument/2006/customXml" ds:itemID="{559270BC-E62C-4D17-B8BE-D7C0BBDE4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Ivaluarjuk Merritt</dc:creator>
  <cp:keywords/>
  <dc:description/>
  <cp:lastModifiedBy>Annie Thomlinson</cp:lastModifiedBy>
  <cp:revision>2</cp:revision>
  <dcterms:created xsi:type="dcterms:W3CDTF">2026-10-05T18:25:00Z</dcterms:created>
  <dcterms:modified xsi:type="dcterms:W3CDTF">2026-10-05T18:25:00Z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0x0101001C1685BC6D8BDD4485E8B889832502F1</vt:lpwstr>
  </property>
  <property fmtid="{D5CDD505-2E9C-101B-9397-08002B2CF9AE}" pid="3" name="_dlc_DocIdItemGuid">
    <vt:lpwstr>38ecd79c-4717-433b-bb52-0300e15ede97</vt:lpwstr>
  </property>
  <property fmtid="{D5CDD505-2E9C-101B-9397-08002B2CF9AE}" pid="4" name="MediaServiceImageTags">
    <vt:lpwstr/>
  </property>
</Properties>
</file>